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079D" w14:textId="616438BE" w:rsidR="008D5B52" w:rsidRDefault="003C2338" w:rsidP="003C2338">
      <w:pPr>
        <w:jc w:val="center"/>
        <w:rPr>
          <w:rFonts w:hint="eastAsia"/>
          <w:b/>
          <w:bCs/>
          <w:sz w:val="30"/>
          <w:szCs w:val="30"/>
        </w:rPr>
      </w:pPr>
      <w:r w:rsidRPr="008D5B52">
        <w:rPr>
          <w:rFonts w:hint="eastAsia"/>
          <w:b/>
          <w:bCs/>
          <w:sz w:val="30"/>
          <w:szCs w:val="30"/>
        </w:rPr>
        <w:t>关于举办</w:t>
      </w:r>
      <w:r w:rsidR="00E87504" w:rsidRPr="008D5B52">
        <w:rPr>
          <w:rFonts w:hint="eastAsia"/>
          <w:b/>
          <w:bCs/>
          <w:sz w:val="30"/>
          <w:szCs w:val="30"/>
        </w:rPr>
        <w:t>第2</w:t>
      </w:r>
      <w:r w:rsidR="00FE18B9">
        <w:rPr>
          <w:rFonts w:hint="eastAsia"/>
          <w:b/>
          <w:bCs/>
          <w:sz w:val="30"/>
          <w:szCs w:val="30"/>
        </w:rPr>
        <w:t>7</w:t>
      </w:r>
      <w:r w:rsidR="00E87504" w:rsidRPr="008D5B52">
        <w:rPr>
          <w:rFonts w:hint="eastAsia"/>
          <w:b/>
          <w:bCs/>
          <w:sz w:val="30"/>
          <w:szCs w:val="30"/>
        </w:rPr>
        <w:t>届</w:t>
      </w:r>
      <w:r w:rsidRPr="008D5B52">
        <w:rPr>
          <w:rFonts w:hint="eastAsia"/>
          <w:b/>
          <w:bCs/>
          <w:sz w:val="30"/>
          <w:szCs w:val="30"/>
        </w:rPr>
        <w:t>“外研社</w:t>
      </w:r>
      <w:r w:rsidR="00A61C70" w:rsidRPr="008D5B52">
        <w:rPr>
          <w:rFonts w:hint="eastAsia"/>
          <w:b/>
          <w:bCs/>
          <w:sz w:val="30"/>
          <w:szCs w:val="30"/>
        </w:rPr>
        <w:sym w:font="Wingdings 2" w:char="F096"/>
      </w:r>
      <w:r w:rsidR="00A61C70" w:rsidRPr="008D5B52">
        <w:rPr>
          <w:rFonts w:hint="eastAsia"/>
          <w:b/>
          <w:bCs/>
          <w:sz w:val="30"/>
          <w:szCs w:val="30"/>
        </w:rPr>
        <w:t>国才</w:t>
      </w:r>
      <w:r w:rsidRPr="008D5B52">
        <w:rPr>
          <w:rFonts w:hint="eastAsia"/>
          <w:b/>
          <w:bCs/>
          <w:sz w:val="30"/>
          <w:szCs w:val="30"/>
        </w:rPr>
        <w:t>杯”</w:t>
      </w:r>
      <w:r w:rsidR="00A61C70" w:rsidRPr="008D5B52">
        <w:rPr>
          <w:rFonts w:hint="eastAsia"/>
          <w:b/>
          <w:bCs/>
          <w:sz w:val="30"/>
          <w:szCs w:val="30"/>
        </w:rPr>
        <w:t>全国大学生</w:t>
      </w:r>
      <w:r w:rsidRPr="008D5B52">
        <w:rPr>
          <w:rFonts w:hint="eastAsia"/>
          <w:b/>
          <w:bCs/>
          <w:sz w:val="30"/>
          <w:szCs w:val="30"/>
        </w:rPr>
        <w:t>英语辩论赛</w:t>
      </w:r>
    </w:p>
    <w:p w14:paraId="54AB4E79" w14:textId="79278C4B" w:rsidR="003C2338" w:rsidRPr="008D5B52" w:rsidRDefault="003C2338" w:rsidP="003C2338">
      <w:pPr>
        <w:jc w:val="center"/>
        <w:rPr>
          <w:rFonts w:hint="eastAsia"/>
          <w:b/>
          <w:bCs/>
          <w:sz w:val="30"/>
          <w:szCs w:val="30"/>
        </w:rPr>
      </w:pPr>
      <w:r w:rsidRPr="008D5B52">
        <w:rPr>
          <w:rFonts w:hint="eastAsia"/>
          <w:b/>
          <w:bCs/>
          <w:sz w:val="30"/>
          <w:szCs w:val="30"/>
        </w:rPr>
        <w:t>校园选拔赛的通知</w:t>
      </w:r>
    </w:p>
    <w:p w14:paraId="76CF2058" w14:textId="77777777" w:rsidR="00E87504" w:rsidRDefault="00E87504" w:rsidP="003C2338">
      <w:pPr>
        <w:jc w:val="center"/>
        <w:rPr>
          <w:rFonts w:hint="eastAsia"/>
        </w:rPr>
      </w:pPr>
    </w:p>
    <w:p w14:paraId="61279553" w14:textId="23996979" w:rsidR="00E87504" w:rsidRDefault="008D5B52" w:rsidP="008D5B52">
      <w:pPr>
        <w:ind w:firstLine="420"/>
        <w:rPr>
          <w:rFonts w:hint="eastAsia"/>
        </w:rPr>
      </w:pPr>
      <w:r w:rsidRPr="008D5B52">
        <w:rPr>
          <w:rFonts w:hint="eastAsia"/>
        </w:rPr>
        <w:t>为引导</w:t>
      </w:r>
      <w:r>
        <w:rPr>
          <w:rFonts w:hint="eastAsia"/>
        </w:rPr>
        <w:t>我校</w:t>
      </w:r>
      <w:r w:rsidRPr="008D5B52">
        <w:rPr>
          <w:rFonts w:hint="eastAsia"/>
        </w:rPr>
        <w:t>学生积极践行社会主义核心价值观，加强高校校园文化建设，帮助学生开拓国际视野、强化学习意识，提升英语表达和思辨能力</w:t>
      </w:r>
      <w:r>
        <w:rPr>
          <w:rFonts w:hint="eastAsia"/>
        </w:rPr>
        <w:t>，</w:t>
      </w:r>
      <w:r w:rsidR="00E87504">
        <w:rPr>
          <w:rFonts w:hint="eastAsia"/>
        </w:rPr>
        <w:t>外国语学院</w:t>
      </w:r>
      <w:r w:rsidR="002B5790">
        <w:rPr>
          <w:rFonts w:hint="eastAsia"/>
        </w:rPr>
        <w:t>联合教务处</w:t>
      </w:r>
      <w:r w:rsidR="00E87504">
        <w:rPr>
          <w:rFonts w:hint="eastAsia"/>
        </w:rPr>
        <w:t>举办</w:t>
      </w:r>
      <w:r w:rsidRPr="008D5B52">
        <w:rPr>
          <w:rFonts w:hint="eastAsia"/>
        </w:rPr>
        <w:t>第</w:t>
      </w:r>
      <w:r w:rsidRPr="008D5B52">
        <w:t>2</w:t>
      </w:r>
      <w:r w:rsidR="00FE18B9">
        <w:rPr>
          <w:rFonts w:hint="eastAsia"/>
        </w:rPr>
        <w:t>7</w:t>
      </w:r>
      <w:r w:rsidRPr="008D5B52">
        <w:t>届“外研社·国才杯”全国大学生英语辩论赛</w:t>
      </w:r>
      <w:r w:rsidR="00060DE6">
        <w:rPr>
          <w:rFonts w:hint="eastAsia"/>
        </w:rPr>
        <w:t>电子科技大学中山学院选拔赛</w:t>
      </w:r>
      <w:r>
        <w:rPr>
          <w:rFonts w:hint="eastAsia"/>
        </w:rPr>
        <w:t>。</w:t>
      </w:r>
    </w:p>
    <w:p w14:paraId="6F481FC7" w14:textId="17853360" w:rsidR="009209BF" w:rsidRDefault="00C44930" w:rsidP="009209BF">
      <w:pPr>
        <w:ind w:firstLine="420"/>
        <w:rPr>
          <w:rFonts w:hint="eastAsia"/>
        </w:rPr>
      </w:pPr>
      <w:r>
        <w:rPr>
          <w:rFonts w:hint="eastAsia"/>
        </w:rPr>
        <w:t>“</w:t>
      </w:r>
      <w:r w:rsidRPr="00C44930">
        <w:rPr>
          <w:rFonts w:hint="eastAsia"/>
        </w:rPr>
        <w:t>外研社·国才杯”全国大学生英语辩论赛（原名为“外研社杯”全国大学生英语辩论赛）自</w:t>
      </w:r>
      <w:r w:rsidRPr="00C44930">
        <w:t>1997年创办以来，始终以推动我国外语教育发展、培养国家所需人才为使命，坚持创新，与时偕行。经过2</w:t>
      </w:r>
      <w:r w:rsidR="000F4DA6">
        <w:t>6</w:t>
      </w:r>
      <w:r w:rsidRPr="00C44930">
        <w:t>载品牌积淀与坚定前行，大赛已发展成为一项高规格、大规模的权威赛事活动，产生了广泛而深远的社会影响。2020—202</w:t>
      </w:r>
      <w:r w:rsidR="00FE18B9">
        <w:rPr>
          <w:rFonts w:hint="eastAsia"/>
        </w:rPr>
        <w:t>4</w:t>
      </w:r>
      <w:r w:rsidRPr="00C44930">
        <w:t>年，凭借其权威性与专业度，大赛连续</w:t>
      </w:r>
      <w:r w:rsidR="000F4DA6">
        <w:rPr>
          <w:rFonts w:hint="eastAsia"/>
        </w:rPr>
        <w:t>四</w:t>
      </w:r>
      <w:r w:rsidRPr="00C44930">
        <w:t>年被纳入教育部高等教育学会发布的“中国高校创新人才培养暨学科竞赛排行榜”，大赛以赛促教、以赛育人的成果持续获得学界认可。</w:t>
      </w:r>
    </w:p>
    <w:p w14:paraId="0738C5FD" w14:textId="576DF4F7" w:rsidR="00D62CFC" w:rsidRDefault="00197DDF" w:rsidP="008D5B52">
      <w:pPr>
        <w:ind w:firstLine="420"/>
        <w:rPr>
          <w:rFonts w:hint="eastAsia"/>
        </w:rPr>
      </w:pPr>
      <w:r w:rsidRPr="00197DDF">
        <w:rPr>
          <w:rFonts w:hint="eastAsia"/>
        </w:rPr>
        <w:t>第</w:t>
      </w:r>
      <w:r w:rsidRPr="00197DDF">
        <w:t>2</w:t>
      </w:r>
      <w:r w:rsidR="00FE18B9">
        <w:rPr>
          <w:rFonts w:hint="eastAsia"/>
        </w:rPr>
        <w:t>7</w:t>
      </w:r>
      <w:r w:rsidRPr="00197DDF">
        <w:t>届“外研社·国才杯”全国大学生英语辩论赛服务国家发展新战略、担当外语教育新使命、瞄准国际竞争新形势，继续促进新时代大学生提升“理解中国、沟通世界”能力，成为有家国情怀、有国际视野、有专业本领，能在国际舞台深入沟通、有效对话、产生国际影响力的“国才”。</w:t>
      </w:r>
    </w:p>
    <w:p w14:paraId="71D6656F" w14:textId="77777777" w:rsidR="00197DDF" w:rsidRPr="00D62CFC" w:rsidRDefault="00197DDF" w:rsidP="008D5B52">
      <w:pPr>
        <w:ind w:firstLine="420"/>
        <w:rPr>
          <w:rFonts w:hint="eastAsia"/>
        </w:rPr>
      </w:pPr>
    </w:p>
    <w:p w14:paraId="62332E16" w14:textId="03B21D7F" w:rsidR="00E87504" w:rsidRDefault="00E87504" w:rsidP="00E87504">
      <w:pPr>
        <w:jc w:val="left"/>
        <w:rPr>
          <w:rFonts w:hint="eastAsia"/>
          <w:b/>
          <w:bCs/>
        </w:rPr>
      </w:pPr>
      <w:r w:rsidRPr="00D62CFC">
        <w:rPr>
          <w:rFonts w:hint="eastAsia"/>
          <w:b/>
          <w:bCs/>
        </w:rPr>
        <w:t>一、</w:t>
      </w:r>
      <w:r w:rsidR="00D62CFC" w:rsidRPr="00D62CFC">
        <w:rPr>
          <w:rFonts w:hint="eastAsia"/>
          <w:b/>
          <w:bCs/>
        </w:rPr>
        <w:t>组织机构</w:t>
      </w:r>
    </w:p>
    <w:p w14:paraId="63223E77" w14:textId="4E093497" w:rsidR="002B5790" w:rsidRPr="002B5790" w:rsidRDefault="002B5790" w:rsidP="002B5790">
      <w:pPr>
        <w:ind w:firstLineChars="200" w:firstLine="420"/>
        <w:jc w:val="left"/>
        <w:rPr>
          <w:rFonts w:hint="eastAsia"/>
        </w:rPr>
      </w:pPr>
      <w:r w:rsidRPr="002B5790">
        <w:rPr>
          <w:rFonts w:hint="eastAsia"/>
        </w:rPr>
        <w:t>电子科技大学中山学院教务处</w:t>
      </w:r>
    </w:p>
    <w:p w14:paraId="185F7A67" w14:textId="77E863E5" w:rsidR="00D62CFC" w:rsidRDefault="00D62CFC" w:rsidP="004344B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电子科技大学中山学院外国语学院</w:t>
      </w:r>
    </w:p>
    <w:p w14:paraId="294D5129" w14:textId="77777777" w:rsidR="00D62CFC" w:rsidRDefault="00D62CFC" w:rsidP="00E87504">
      <w:pPr>
        <w:jc w:val="left"/>
        <w:rPr>
          <w:rFonts w:hint="eastAsia"/>
        </w:rPr>
      </w:pPr>
    </w:p>
    <w:p w14:paraId="1EA84BA2" w14:textId="4FFC7776" w:rsidR="00D62CFC" w:rsidRPr="00D62CFC" w:rsidRDefault="00D62CFC" w:rsidP="00E87504">
      <w:pPr>
        <w:jc w:val="left"/>
        <w:rPr>
          <w:rFonts w:hint="eastAsia"/>
          <w:b/>
          <w:bCs/>
        </w:rPr>
      </w:pPr>
      <w:r w:rsidRPr="00D62CFC">
        <w:rPr>
          <w:rFonts w:hint="eastAsia"/>
          <w:b/>
          <w:bCs/>
        </w:rPr>
        <w:t>二、参赛对象</w:t>
      </w:r>
    </w:p>
    <w:p w14:paraId="56F403C3" w14:textId="3807108B" w:rsidR="00D62CFC" w:rsidRDefault="00E87504" w:rsidP="004344B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电子科技大学中山学院</w:t>
      </w:r>
      <w:r w:rsidR="00D62CFC" w:rsidRPr="00D62CFC">
        <w:rPr>
          <w:rFonts w:hint="eastAsia"/>
        </w:rPr>
        <w:t>全日制本科生</w:t>
      </w:r>
      <w:r w:rsidR="005737FB">
        <w:rPr>
          <w:rFonts w:hint="eastAsia"/>
        </w:rPr>
        <w:t>及硕士研究生</w:t>
      </w:r>
    </w:p>
    <w:p w14:paraId="0F78B4D5" w14:textId="77777777" w:rsidR="00E87504" w:rsidRDefault="00E87504" w:rsidP="00E87504">
      <w:pPr>
        <w:jc w:val="left"/>
        <w:rPr>
          <w:rFonts w:hint="eastAsia"/>
        </w:rPr>
      </w:pPr>
    </w:p>
    <w:p w14:paraId="7F3BE176" w14:textId="77777777" w:rsidR="00D62CFC" w:rsidRPr="00D62CFC" w:rsidRDefault="00D62CFC" w:rsidP="00D62CFC">
      <w:pPr>
        <w:jc w:val="left"/>
        <w:rPr>
          <w:rFonts w:hint="eastAsia"/>
          <w:b/>
          <w:bCs/>
        </w:rPr>
      </w:pPr>
      <w:r w:rsidRPr="00D62CFC">
        <w:rPr>
          <w:rFonts w:hint="eastAsia"/>
          <w:b/>
          <w:bCs/>
        </w:rPr>
        <w:t>三、比赛时间</w:t>
      </w:r>
    </w:p>
    <w:p w14:paraId="77CE11FF" w14:textId="679D9D35" w:rsidR="00E87504" w:rsidRPr="00D62CFC" w:rsidRDefault="00D62CFC" w:rsidP="003340A3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校园选拔赛采用线上与线下相结合的方式。</w:t>
      </w:r>
      <w:r w:rsidR="00B308A2">
        <w:rPr>
          <w:rFonts w:hint="eastAsia"/>
        </w:rPr>
        <w:t>校园</w:t>
      </w:r>
      <w:r w:rsidR="00C746F6">
        <w:rPr>
          <w:rFonts w:hint="eastAsia"/>
        </w:rPr>
        <w:t>决</w:t>
      </w:r>
      <w:r w:rsidR="00B308A2">
        <w:rPr>
          <w:rFonts w:hint="eastAsia"/>
        </w:rPr>
        <w:t>赛</w:t>
      </w:r>
      <w:r w:rsidR="006126B8">
        <w:rPr>
          <w:rFonts w:hint="eastAsia"/>
        </w:rPr>
        <w:t>计划</w:t>
      </w:r>
      <w:r w:rsidR="00B308A2">
        <w:rPr>
          <w:rFonts w:hint="eastAsia"/>
        </w:rPr>
        <w:t>于</w:t>
      </w:r>
      <w:r>
        <w:t>202</w:t>
      </w:r>
      <w:r w:rsidR="000F4DA6">
        <w:t>4</w:t>
      </w:r>
      <w:r>
        <w:t>年3月</w:t>
      </w:r>
      <w:r w:rsidR="006126B8">
        <w:rPr>
          <w:rFonts w:hint="eastAsia"/>
        </w:rPr>
        <w:t>13日</w:t>
      </w:r>
      <w:r w:rsidR="00B308A2">
        <w:rPr>
          <w:rFonts w:hint="eastAsia"/>
        </w:rPr>
        <w:t>举行</w:t>
      </w:r>
      <w:r w:rsidR="003340A3">
        <w:rPr>
          <w:rFonts w:hint="eastAsia"/>
        </w:rPr>
        <w:t>。</w:t>
      </w:r>
    </w:p>
    <w:p w14:paraId="37955F0B" w14:textId="77777777" w:rsidR="00E87504" w:rsidRDefault="00E87504" w:rsidP="00E87504">
      <w:pPr>
        <w:jc w:val="left"/>
        <w:rPr>
          <w:rFonts w:hint="eastAsia"/>
        </w:rPr>
      </w:pPr>
    </w:p>
    <w:p w14:paraId="17F5E8F0" w14:textId="1FE5FF7B" w:rsidR="003C2338" w:rsidRPr="00A26B10" w:rsidRDefault="00B308A2" w:rsidP="00E87504">
      <w:pPr>
        <w:jc w:val="left"/>
        <w:rPr>
          <w:rFonts w:hint="eastAsia"/>
          <w:b/>
          <w:bCs/>
        </w:rPr>
      </w:pPr>
      <w:r w:rsidRPr="00A26B10">
        <w:rPr>
          <w:rFonts w:hint="eastAsia"/>
          <w:b/>
          <w:bCs/>
        </w:rPr>
        <w:t>四、报名形式</w:t>
      </w:r>
      <w:r w:rsidR="005C6F03" w:rsidRPr="008A4DC1">
        <w:rPr>
          <w:rFonts w:ascii="Times New Roman" w:hAnsi="Times New Roman" w:hint="eastAsia"/>
          <w:b/>
          <w:bCs/>
          <w:kern w:val="0"/>
          <w:szCs w:val="21"/>
          <w:shd w:val="clear" w:color="auto" w:fill="FFFFFF"/>
          <w:lang w:bidi="ar"/>
        </w:rPr>
        <w:t>（请注意</w:t>
      </w:r>
      <w:r w:rsidR="005C6F03" w:rsidRPr="008A4DC1">
        <w:rPr>
          <w:rFonts w:ascii="Times New Roman" w:hAnsi="Times New Roman" w:hint="eastAsia"/>
          <w:b/>
          <w:bCs/>
          <w:kern w:val="0"/>
          <w:szCs w:val="21"/>
          <w:u w:val="dottedHeavy"/>
          <w:shd w:val="clear" w:color="auto" w:fill="FFFFFF"/>
          <w:lang w:bidi="ar"/>
        </w:rPr>
        <w:t>英语类专业</w:t>
      </w:r>
      <w:r w:rsidR="005C6F03" w:rsidRPr="008A4DC1">
        <w:rPr>
          <w:rFonts w:ascii="Times New Roman" w:hAnsi="Times New Roman" w:hint="eastAsia"/>
          <w:b/>
          <w:bCs/>
          <w:kern w:val="0"/>
          <w:szCs w:val="21"/>
          <w:shd w:val="clear" w:color="auto" w:fill="FFFFFF"/>
          <w:lang w:bidi="ar"/>
        </w:rPr>
        <w:t>和</w:t>
      </w:r>
      <w:r w:rsidR="005C6F03" w:rsidRPr="008A4DC1">
        <w:rPr>
          <w:rFonts w:ascii="Times New Roman" w:hAnsi="Times New Roman" w:hint="eastAsia"/>
          <w:b/>
          <w:bCs/>
          <w:kern w:val="0"/>
          <w:szCs w:val="21"/>
          <w:u w:val="dottedHeavy"/>
          <w:shd w:val="clear" w:color="auto" w:fill="FFFFFF"/>
          <w:lang w:bidi="ar"/>
        </w:rPr>
        <w:t>非专业</w:t>
      </w:r>
      <w:r w:rsidR="005C6F03" w:rsidRPr="008A4DC1">
        <w:rPr>
          <w:rFonts w:ascii="Times New Roman" w:hAnsi="Times New Roman" w:hint="eastAsia"/>
          <w:b/>
          <w:bCs/>
          <w:kern w:val="0"/>
          <w:szCs w:val="21"/>
          <w:shd w:val="clear" w:color="auto" w:fill="FFFFFF"/>
          <w:lang w:bidi="ar"/>
        </w:rPr>
        <w:t>不</w:t>
      </w:r>
      <w:r w:rsidR="005C6F03">
        <w:rPr>
          <w:rFonts w:ascii="Times New Roman" w:hAnsi="Times New Roman" w:hint="eastAsia"/>
          <w:b/>
          <w:bCs/>
          <w:kern w:val="0"/>
          <w:szCs w:val="21"/>
          <w:shd w:val="clear" w:color="auto" w:fill="FFFFFF"/>
          <w:lang w:bidi="ar"/>
        </w:rPr>
        <w:t>同</w:t>
      </w:r>
      <w:r w:rsidR="005C6F03" w:rsidRPr="008A4DC1">
        <w:rPr>
          <w:rFonts w:ascii="Times New Roman" w:hAnsi="Times New Roman" w:hint="eastAsia"/>
          <w:b/>
          <w:bCs/>
          <w:kern w:val="0"/>
          <w:szCs w:val="21"/>
          <w:shd w:val="clear" w:color="auto" w:fill="FFFFFF"/>
          <w:lang w:bidi="ar"/>
        </w:rPr>
        <w:t>的报名通道）</w:t>
      </w:r>
    </w:p>
    <w:p w14:paraId="138EFC99" w14:textId="757AA212" w:rsidR="00B308A2" w:rsidRDefault="00B308A2" w:rsidP="006B36C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个人通过学习通</w:t>
      </w:r>
      <w:r w:rsidR="003F4442">
        <w:rPr>
          <w:rFonts w:hint="eastAsia"/>
        </w:rPr>
        <w:t>邀请码或扫码</w:t>
      </w:r>
      <w:r>
        <w:rPr>
          <w:rFonts w:hint="eastAsia"/>
        </w:rPr>
        <w:t>报名</w:t>
      </w:r>
      <w:r w:rsidR="003F4442">
        <w:rPr>
          <w:rFonts w:hint="eastAsia"/>
        </w:rPr>
        <w:t>。</w:t>
      </w:r>
      <w:r w:rsidR="000C78D2">
        <w:rPr>
          <w:rFonts w:hint="eastAsia"/>
        </w:rPr>
        <w:t>报名截至</w:t>
      </w:r>
      <w:r w:rsidR="000F4DA6">
        <w:rPr>
          <w:rFonts w:hint="eastAsia"/>
        </w:rPr>
        <w:t>2</w:t>
      </w:r>
      <w:r w:rsidR="000F4DA6">
        <w:t>024</w:t>
      </w:r>
      <w:r w:rsidR="000F4DA6">
        <w:rPr>
          <w:rFonts w:hint="eastAsia"/>
        </w:rPr>
        <w:t>年</w:t>
      </w:r>
      <w:r w:rsidR="000C78D2">
        <w:rPr>
          <w:rFonts w:hint="eastAsia"/>
        </w:rPr>
        <w:t>3月</w:t>
      </w:r>
      <w:r w:rsidR="006126B8">
        <w:rPr>
          <w:rFonts w:hint="eastAsia"/>
        </w:rPr>
        <w:t>6</w:t>
      </w:r>
      <w:r w:rsidR="000C78D2">
        <w:rPr>
          <w:rFonts w:hint="eastAsia"/>
        </w:rPr>
        <w:t>日。</w:t>
      </w:r>
    </w:p>
    <w:p w14:paraId="05F293D1" w14:textId="0DC98637" w:rsidR="002F3102" w:rsidRDefault="005C6F03" w:rsidP="00775185">
      <w:pPr>
        <w:ind w:firstLineChars="200" w:firstLine="420"/>
        <w:jc w:val="left"/>
        <w:rPr>
          <w:rFonts w:ascii="Times New Roman" w:hAnsi="Times New Roman" w:cs="Arial"/>
          <w:color w:val="333333"/>
          <w:spacing w:val="8"/>
          <w:kern w:val="0"/>
          <w:szCs w:val="21"/>
        </w:rPr>
      </w:pPr>
      <w:r w:rsidRPr="008A4E28">
        <w:rPr>
          <w:rFonts w:hint="eastAsia"/>
          <w:b/>
          <w:bCs/>
        </w:rPr>
        <w:t>非英语专业（包括日语专业）</w:t>
      </w:r>
      <w:r>
        <w:rPr>
          <w:rFonts w:ascii="Times New Roman" w:hAnsi="Times New Roman" w:cs="Arial" w:hint="eastAsia"/>
          <w:color w:val="333333"/>
          <w:spacing w:val="8"/>
          <w:kern w:val="0"/>
          <w:szCs w:val="21"/>
        </w:rPr>
        <w:t>报名及提交参赛作品学习通邀请码：</w:t>
      </w:r>
      <w:r w:rsidR="00775185">
        <w:rPr>
          <w:rFonts w:ascii="Times New Roman" w:hAnsi="Times New Roman" w:cs="Arial" w:hint="eastAsia"/>
          <w:color w:val="333333"/>
          <w:spacing w:val="8"/>
          <w:kern w:val="0"/>
          <w:szCs w:val="21"/>
        </w:rPr>
        <w:t>30854738</w:t>
      </w:r>
    </w:p>
    <w:p w14:paraId="6D84C10C" w14:textId="76F6346B" w:rsidR="00775185" w:rsidRDefault="00775185" w:rsidP="00775185">
      <w:pPr>
        <w:ind w:firstLineChars="200" w:firstLine="452"/>
        <w:jc w:val="left"/>
        <w:rPr>
          <w:rFonts w:ascii="Times New Roman" w:hAnsi="Times New Roman" w:cs="Arial"/>
          <w:color w:val="333333"/>
          <w:spacing w:val="8"/>
          <w:kern w:val="0"/>
          <w:szCs w:val="21"/>
        </w:rPr>
      </w:pPr>
      <w:r>
        <w:rPr>
          <w:rFonts w:ascii="Times New Roman" w:hAnsi="Times New Roman" w:cs="Arial" w:hint="eastAsia"/>
          <w:color w:val="333333"/>
          <w:spacing w:val="8"/>
          <w:kern w:val="0"/>
          <w:szCs w:val="21"/>
        </w:rPr>
        <w:t xml:space="preserve">          </w:t>
      </w:r>
    </w:p>
    <w:p w14:paraId="43AD99B5" w14:textId="37DC9FEF" w:rsidR="008A4E28" w:rsidRPr="002F3102" w:rsidRDefault="00775185" w:rsidP="00775185">
      <w:pPr>
        <w:ind w:firstLineChars="1100" w:firstLine="2310"/>
        <w:jc w:val="left"/>
        <w:rPr>
          <w:rFonts w:ascii="Times New Roman" w:hAnsi="Times New Roman" w:cs="Arial"/>
          <w:color w:val="333333"/>
          <w:spacing w:val="8"/>
          <w:kern w:val="0"/>
          <w:szCs w:val="21"/>
        </w:rPr>
      </w:pPr>
      <w:r>
        <w:rPr>
          <w:rFonts w:ascii="Times New Roman" w:hAnsi="Times New Roman" w:cs="Arial"/>
          <w:noProof/>
          <w:color w:val="333333"/>
          <w:spacing w:val="8"/>
          <w:kern w:val="0"/>
          <w:szCs w:val="21"/>
        </w:rPr>
        <w:drawing>
          <wp:inline distT="0" distB="0" distL="0" distR="0" wp14:anchorId="25F06772" wp14:editId="072EA7C7">
            <wp:extent cx="1058333" cy="1324126"/>
            <wp:effectExtent l="0" t="0" r="8890" b="0"/>
            <wp:docPr id="16591960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96061" name="图片 16591960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07" cy="134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0CA2" w14:textId="62F63C71" w:rsidR="008A4E28" w:rsidRDefault="00775185" w:rsidP="006B36C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      </w:t>
      </w:r>
    </w:p>
    <w:p w14:paraId="67AF7301" w14:textId="77777777" w:rsidR="00775185" w:rsidRDefault="00775185" w:rsidP="006B36CA">
      <w:pPr>
        <w:ind w:firstLineChars="200" w:firstLine="420"/>
        <w:jc w:val="left"/>
        <w:rPr>
          <w:rFonts w:hint="eastAsia"/>
        </w:rPr>
      </w:pPr>
    </w:p>
    <w:p w14:paraId="4FD4A813" w14:textId="4913473C" w:rsidR="00C44C61" w:rsidRPr="005C6F03" w:rsidRDefault="005C6F03" w:rsidP="005C6F03">
      <w:pPr>
        <w:ind w:firstLineChars="200" w:firstLine="452"/>
        <w:jc w:val="left"/>
        <w:rPr>
          <w:rFonts w:hint="eastAsia"/>
        </w:rPr>
      </w:pPr>
      <w:r w:rsidRPr="00CF3D4B">
        <w:rPr>
          <w:rFonts w:ascii="Times New Roman" w:hAnsi="Times New Roman" w:cs="Arial" w:hint="eastAsia"/>
          <w:b/>
          <w:bCs/>
          <w:color w:val="333333"/>
          <w:spacing w:val="8"/>
          <w:kern w:val="0"/>
          <w:szCs w:val="21"/>
        </w:rPr>
        <w:t>英语</w:t>
      </w:r>
      <w:r>
        <w:rPr>
          <w:rFonts w:ascii="Times New Roman" w:hAnsi="Times New Roman" w:cs="Arial" w:hint="eastAsia"/>
          <w:b/>
          <w:bCs/>
          <w:color w:val="333333"/>
          <w:spacing w:val="8"/>
          <w:kern w:val="0"/>
          <w:szCs w:val="21"/>
        </w:rPr>
        <w:t>类</w:t>
      </w:r>
      <w:r w:rsidRPr="00CF3D4B">
        <w:rPr>
          <w:rFonts w:ascii="Times New Roman" w:hAnsi="Times New Roman" w:cs="Arial" w:hint="eastAsia"/>
          <w:b/>
          <w:bCs/>
          <w:color w:val="333333"/>
          <w:spacing w:val="8"/>
          <w:kern w:val="0"/>
          <w:szCs w:val="21"/>
        </w:rPr>
        <w:t>专业</w:t>
      </w:r>
      <w:r>
        <w:rPr>
          <w:rFonts w:ascii="Times New Roman" w:hAnsi="Times New Roman" w:cs="Arial" w:hint="eastAsia"/>
          <w:b/>
          <w:bCs/>
          <w:color w:val="333333"/>
          <w:spacing w:val="8"/>
          <w:kern w:val="0"/>
          <w:szCs w:val="21"/>
        </w:rPr>
        <w:t>（英语、商务英语、翻译）</w:t>
      </w:r>
      <w:r>
        <w:rPr>
          <w:rFonts w:ascii="Times New Roman" w:hAnsi="Times New Roman" w:cs="Arial" w:hint="eastAsia"/>
          <w:color w:val="333333"/>
          <w:spacing w:val="8"/>
          <w:kern w:val="0"/>
          <w:szCs w:val="21"/>
        </w:rPr>
        <w:t>报名及提交参赛作品学习通邀请码：</w:t>
      </w:r>
      <w:r w:rsidR="006126B8">
        <w:rPr>
          <w:rFonts w:ascii="Times New Roman" w:hAnsi="Times New Roman" w:cs="Arial" w:hint="eastAsia"/>
          <w:color w:val="333333"/>
          <w:spacing w:val="8"/>
          <w:kern w:val="0"/>
          <w:szCs w:val="21"/>
        </w:rPr>
        <w:t>70042370</w:t>
      </w:r>
    </w:p>
    <w:p w14:paraId="72DA272E" w14:textId="3A6DD2D4" w:rsidR="00A26B10" w:rsidRDefault="006B36CA" w:rsidP="006B36C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t xml:space="preserve">                     </w:t>
      </w:r>
      <w:r w:rsidR="003601AD">
        <w:rPr>
          <w:noProof/>
        </w:rPr>
        <w:drawing>
          <wp:inline distT="0" distB="0" distL="0" distR="0" wp14:anchorId="223DF538" wp14:editId="425CF578">
            <wp:extent cx="982133" cy="1158992"/>
            <wp:effectExtent l="0" t="0" r="8890" b="3175"/>
            <wp:docPr id="12265786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786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562" cy="11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14B63" w14:textId="77777777" w:rsidR="00C746F6" w:rsidRPr="006B36CA" w:rsidRDefault="00C746F6" w:rsidP="006B36CA">
      <w:pPr>
        <w:rPr>
          <w:rFonts w:hint="eastAsia"/>
        </w:rPr>
      </w:pPr>
    </w:p>
    <w:p w14:paraId="34D4BB41" w14:textId="2C212108" w:rsidR="00A26B10" w:rsidRPr="005E5541" w:rsidRDefault="00A26B10" w:rsidP="005E5541">
      <w:pPr>
        <w:jc w:val="left"/>
        <w:rPr>
          <w:rFonts w:hint="eastAsia"/>
          <w:b/>
          <w:bCs/>
        </w:rPr>
      </w:pPr>
      <w:r w:rsidRPr="005E5541">
        <w:rPr>
          <w:rFonts w:hint="eastAsia"/>
          <w:b/>
          <w:bCs/>
        </w:rPr>
        <w:t>五、</w:t>
      </w:r>
      <w:r w:rsidR="005E5541" w:rsidRPr="005E5541">
        <w:rPr>
          <w:rFonts w:hint="eastAsia"/>
          <w:b/>
          <w:bCs/>
        </w:rPr>
        <w:t>校园赛形式</w:t>
      </w:r>
    </w:p>
    <w:p w14:paraId="0DFD0BB2" w14:textId="36428808" w:rsidR="005E5541" w:rsidRDefault="005E5541" w:rsidP="004344BA">
      <w:pPr>
        <w:tabs>
          <w:tab w:val="left" w:pos="2279"/>
        </w:tabs>
        <w:ind w:firstLineChars="200" w:firstLine="420"/>
        <w:rPr>
          <w:rFonts w:hint="eastAsia"/>
        </w:rPr>
      </w:pPr>
      <w:r>
        <w:rPr>
          <w:rFonts w:hint="eastAsia"/>
        </w:rPr>
        <w:t>校园赛分为初赛和决赛。初赛将通过在线的方式进行。</w:t>
      </w:r>
    </w:p>
    <w:p w14:paraId="31695CFF" w14:textId="521F8B32" w:rsidR="005E5541" w:rsidRDefault="005E5541" w:rsidP="00A26B10">
      <w:pPr>
        <w:tabs>
          <w:tab w:val="left" w:pos="2279"/>
        </w:tabs>
        <w:rPr>
          <w:rFonts w:hint="eastAsia"/>
        </w:rPr>
      </w:pPr>
      <w:r>
        <w:rPr>
          <w:rFonts w:hint="eastAsia"/>
        </w:rPr>
        <w:t>初赛流程：</w:t>
      </w:r>
    </w:p>
    <w:p w14:paraId="4B6C1D18" w14:textId="21295A50" w:rsidR="005E5541" w:rsidRDefault="005E5541" w:rsidP="005E5541">
      <w:pPr>
        <w:pStyle w:val="a3"/>
        <w:numPr>
          <w:ilvl w:val="0"/>
          <w:numId w:val="1"/>
        </w:numPr>
        <w:tabs>
          <w:tab w:val="left" w:pos="2279"/>
        </w:tabs>
        <w:ind w:firstLineChars="0"/>
        <w:rPr>
          <w:rFonts w:hint="eastAsia"/>
        </w:rPr>
      </w:pPr>
      <w:r>
        <w:rPr>
          <w:rFonts w:hint="eastAsia"/>
        </w:rPr>
        <w:t>学习通报名</w:t>
      </w:r>
    </w:p>
    <w:p w14:paraId="33AFD064" w14:textId="1FD6F8E5" w:rsidR="000113A4" w:rsidRPr="0089572D" w:rsidRDefault="000113A4" w:rsidP="0089572D">
      <w:pPr>
        <w:rPr>
          <w:rFonts w:ascii="Times New Roman" w:hAnsi="Times New Roman" w:cs="Times New Roman"/>
        </w:rPr>
      </w:pPr>
      <w:r>
        <w:rPr>
          <w:rFonts w:hint="eastAsia"/>
        </w:rPr>
        <w:t>初赛辩题</w:t>
      </w:r>
      <w:r w:rsidR="002C7670">
        <w:rPr>
          <w:rFonts w:hint="eastAsia"/>
        </w:rPr>
        <w:t>：</w:t>
      </w:r>
      <w:r w:rsidR="005C07AA" w:rsidRPr="005C07AA">
        <w:rPr>
          <w:rFonts w:ascii="Times New Roman" w:hAnsi="Times New Roman" w:cs="Times New Roman" w:hint="eastAsia"/>
        </w:rPr>
        <w:t>Should University Campuses Be Open for Public Visits?</w:t>
      </w:r>
    </w:p>
    <w:p w14:paraId="49F32227" w14:textId="11CBFF81" w:rsidR="005E5541" w:rsidRDefault="0020416C" w:rsidP="005E5541">
      <w:pPr>
        <w:pStyle w:val="a3"/>
        <w:numPr>
          <w:ilvl w:val="0"/>
          <w:numId w:val="1"/>
        </w:numPr>
        <w:tabs>
          <w:tab w:val="left" w:pos="2279"/>
        </w:tabs>
        <w:ind w:firstLineChars="0"/>
        <w:rPr>
          <w:rFonts w:hint="eastAsia"/>
        </w:rPr>
      </w:pPr>
      <w:r>
        <w:rPr>
          <w:rFonts w:hint="eastAsia"/>
        </w:rPr>
        <w:t>上传辩词陈述视频录像：</w:t>
      </w:r>
      <w:r w:rsidR="005E5541">
        <w:rPr>
          <w:rFonts w:hint="eastAsia"/>
        </w:rPr>
        <w:t>选手</w:t>
      </w:r>
      <w:r w:rsidR="00593C7C">
        <w:rPr>
          <w:rFonts w:hint="eastAsia"/>
        </w:rPr>
        <w:t>自行选择</w:t>
      </w:r>
      <w:r>
        <w:rPr>
          <w:rFonts w:hint="eastAsia"/>
        </w:rPr>
        <w:t>正、反方辩手角色，</w:t>
      </w:r>
      <w:r w:rsidR="005E5541">
        <w:rPr>
          <w:rFonts w:hint="eastAsia"/>
        </w:rPr>
        <w:t>根据指定论题</w:t>
      </w:r>
      <w:r>
        <w:rPr>
          <w:rFonts w:hint="eastAsia"/>
        </w:rPr>
        <w:t>陈述正方或反方辩词，</w:t>
      </w:r>
      <w:r w:rsidR="003340A3">
        <w:rPr>
          <w:rFonts w:hint="eastAsia"/>
        </w:rPr>
        <w:t>视频</w:t>
      </w:r>
      <w:r>
        <w:rPr>
          <w:rFonts w:hint="eastAsia"/>
        </w:rPr>
        <w:t>上传</w:t>
      </w:r>
      <w:r w:rsidR="003340A3">
        <w:rPr>
          <w:rFonts w:hint="eastAsia"/>
        </w:rPr>
        <w:t>到</w:t>
      </w:r>
      <w:r>
        <w:rPr>
          <w:rFonts w:hint="eastAsia"/>
        </w:rPr>
        <w:t>学习通平台。</w:t>
      </w:r>
    </w:p>
    <w:p w14:paraId="1283883B" w14:textId="584DBD12" w:rsidR="0020416C" w:rsidRDefault="0020416C" w:rsidP="0020416C">
      <w:pPr>
        <w:tabs>
          <w:tab w:val="left" w:pos="2279"/>
        </w:tabs>
        <w:rPr>
          <w:rFonts w:hint="eastAsia"/>
        </w:rPr>
      </w:pPr>
      <w:r>
        <w:rPr>
          <w:rFonts w:hint="eastAsia"/>
        </w:rPr>
        <w:t>决赛流程：</w:t>
      </w:r>
    </w:p>
    <w:p w14:paraId="28E33A67" w14:textId="0FA512D4" w:rsidR="0020416C" w:rsidRDefault="0020416C" w:rsidP="0020416C">
      <w:pPr>
        <w:pStyle w:val="a3"/>
        <w:numPr>
          <w:ilvl w:val="0"/>
          <w:numId w:val="2"/>
        </w:numPr>
        <w:tabs>
          <w:tab w:val="left" w:pos="2279"/>
        </w:tabs>
        <w:ind w:firstLineChars="0"/>
        <w:rPr>
          <w:rFonts w:hint="eastAsia"/>
        </w:rPr>
      </w:pPr>
      <w:r>
        <w:rPr>
          <w:rFonts w:hint="eastAsia"/>
        </w:rPr>
        <w:t>通过初赛</w:t>
      </w:r>
      <w:r w:rsidR="00D93D98">
        <w:rPr>
          <w:rFonts w:hint="eastAsia"/>
        </w:rPr>
        <w:t>选拔</w:t>
      </w:r>
      <w:r>
        <w:rPr>
          <w:rFonts w:hint="eastAsia"/>
        </w:rPr>
        <w:t>的选手将进入现场决赛。</w:t>
      </w:r>
    </w:p>
    <w:p w14:paraId="6B7CCD2F" w14:textId="3EDF4372" w:rsidR="0020416C" w:rsidRDefault="0020416C" w:rsidP="0020416C">
      <w:pPr>
        <w:pStyle w:val="a3"/>
        <w:numPr>
          <w:ilvl w:val="0"/>
          <w:numId w:val="2"/>
        </w:numPr>
        <w:tabs>
          <w:tab w:val="left" w:pos="2279"/>
        </w:tabs>
        <w:ind w:firstLineChars="0"/>
        <w:rPr>
          <w:rFonts w:hint="eastAsia"/>
        </w:rPr>
      </w:pPr>
      <w:r>
        <w:rPr>
          <w:rFonts w:hint="eastAsia"/>
        </w:rPr>
        <w:t>决赛选手通过抽签决定正、反方辩手角色。</w:t>
      </w:r>
      <w:r w:rsidR="004344BA">
        <w:rPr>
          <w:rFonts w:hint="eastAsia"/>
        </w:rPr>
        <w:t>正、反方每支辩论队由4人组成</w:t>
      </w:r>
      <w:r>
        <w:rPr>
          <w:rFonts w:hint="eastAsia"/>
        </w:rPr>
        <w:t>。</w:t>
      </w:r>
    </w:p>
    <w:p w14:paraId="60F5C519" w14:textId="162B2F67" w:rsidR="0020416C" w:rsidRDefault="004344BA" w:rsidP="0020416C">
      <w:pPr>
        <w:pStyle w:val="a3"/>
        <w:numPr>
          <w:ilvl w:val="0"/>
          <w:numId w:val="2"/>
        </w:numPr>
        <w:tabs>
          <w:tab w:val="left" w:pos="2279"/>
        </w:tabs>
        <w:ind w:firstLineChars="0"/>
        <w:rPr>
          <w:rFonts w:hint="eastAsia"/>
        </w:rPr>
      </w:pPr>
      <w:r>
        <w:rPr>
          <w:rFonts w:hint="eastAsia"/>
        </w:rPr>
        <w:t>正、反方辩论队赛前抽取辩题，准备15分钟后进行现场辩论。</w:t>
      </w:r>
    </w:p>
    <w:p w14:paraId="11C644BC" w14:textId="3E751D1A" w:rsidR="004344BA" w:rsidRPr="004344BA" w:rsidRDefault="004344BA" w:rsidP="004344BA">
      <w:pPr>
        <w:tabs>
          <w:tab w:val="left" w:pos="2279"/>
        </w:tabs>
        <w:rPr>
          <w:rFonts w:hint="eastAsia"/>
          <w:b/>
          <w:bCs/>
        </w:rPr>
      </w:pPr>
      <w:r w:rsidRPr="004344BA">
        <w:rPr>
          <w:rFonts w:hint="eastAsia"/>
          <w:b/>
          <w:bCs/>
        </w:rPr>
        <w:t>六、</w:t>
      </w:r>
      <w:r w:rsidR="003D52E6">
        <w:rPr>
          <w:rFonts w:hint="eastAsia"/>
          <w:b/>
          <w:bCs/>
        </w:rPr>
        <w:t>奖项设置</w:t>
      </w:r>
    </w:p>
    <w:p w14:paraId="684FC1CB" w14:textId="786ABC3C" w:rsidR="004344BA" w:rsidRDefault="004344BA" w:rsidP="00BF6A0A">
      <w:pPr>
        <w:tabs>
          <w:tab w:val="left" w:pos="2279"/>
        </w:tabs>
        <w:ind w:firstLineChars="200" w:firstLine="420"/>
        <w:rPr>
          <w:rFonts w:hint="eastAsia"/>
        </w:rPr>
      </w:pPr>
      <w:r>
        <w:rPr>
          <w:rFonts w:hint="eastAsia"/>
        </w:rPr>
        <w:t>校园</w:t>
      </w:r>
      <w:r w:rsidR="003D52E6">
        <w:rPr>
          <w:rFonts w:hint="eastAsia"/>
        </w:rPr>
        <w:t>选拔</w:t>
      </w:r>
      <w:r>
        <w:rPr>
          <w:rFonts w:hint="eastAsia"/>
        </w:rPr>
        <w:t>赛</w:t>
      </w:r>
      <w:r w:rsidR="003D52E6" w:rsidRPr="003D52E6">
        <w:t>最佳辩手</w:t>
      </w:r>
      <w:r w:rsidR="0078715B">
        <w:t>2</w:t>
      </w:r>
      <w:r w:rsidR="003D52E6" w:rsidRPr="003D52E6">
        <w:t>名、</w:t>
      </w:r>
      <w:r w:rsidR="003D302D">
        <w:rPr>
          <w:rFonts w:hint="eastAsia"/>
        </w:rPr>
        <w:t>冠军队1支（2人）</w:t>
      </w:r>
      <w:r w:rsidR="003D52E6" w:rsidRPr="003D52E6">
        <w:t>、</w:t>
      </w:r>
      <w:r w:rsidR="003D302D">
        <w:rPr>
          <w:rFonts w:hint="eastAsia"/>
        </w:rPr>
        <w:t>亚军队3支（6人）</w:t>
      </w:r>
      <w:r w:rsidR="003D52E6" w:rsidRPr="003D52E6">
        <w:t>、</w:t>
      </w:r>
      <w:r w:rsidR="003D302D">
        <w:rPr>
          <w:rFonts w:hint="eastAsia"/>
        </w:rPr>
        <w:t>季军队4支（8人）</w:t>
      </w:r>
      <w:r w:rsidR="003D52E6" w:rsidRPr="003D52E6">
        <w:t>。所有获奖选手将获得由大赛组委会颁发的电子证书</w:t>
      </w:r>
      <w:r w:rsidR="00BF6A0A">
        <w:rPr>
          <w:rFonts w:hint="eastAsia"/>
        </w:rPr>
        <w:t>和学校颁发的获奖证书</w:t>
      </w:r>
      <w:r w:rsidR="003D52E6" w:rsidRPr="003D52E6">
        <w:t>。</w:t>
      </w:r>
      <w:r w:rsidR="00BF6A0A">
        <w:rPr>
          <w:rFonts w:hint="eastAsia"/>
        </w:rPr>
        <w:t>校园选拔</w:t>
      </w:r>
      <w:r w:rsidR="000B5058">
        <w:rPr>
          <w:rFonts w:hint="eastAsia"/>
        </w:rPr>
        <w:t>决赛优秀选手将代表学校参加</w:t>
      </w:r>
      <w:r w:rsidR="00BF6A0A">
        <w:rPr>
          <w:rFonts w:hint="eastAsia"/>
        </w:rPr>
        <w:t>华南区复赛</w:t>
      </w:r>
      <w:r w:rsidR="000B5058">
        <w:rPr>
          <w:rFonts w:hint="eastAsia"/>
        </w:rPr>
        <w:t>。</w:t>
      </w:r>
    </w:p>
    <w:p w14:paraId="19B1850F" w14:textId="4018FB1F" w:rsidR="003D52E6" w:rsidRDefault="003D52E6" w:rsidP="004344BA">
      <w:pPr>
        <w:tabs>
          <w:tab w:val="left" w:pos="2279"/>
        </w:tabs>
        <w:ind w:firstLineChars="200" w:firstLine="420"/>
        <w:rPr>
          <w:rFonts w:hint="eastAsia"/>
        </w:rPr>
      </w:pPr>
    </w:p>
    <w:sectPr w:rsidR="003D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96503" w14:textId="77777777" w:rsidR="00C377D8" w:rsidRDefault="00C377D8" w:rsidP="009209BF">
      <w:pPr>
        <w:rPr>
          <w:rFonts w:hint="eastAsia"/>
        </w:rPr>
      </w:pPr>
      <w:r>
        <w:separator/>
      </w:r>
    </w:p>
  </w:endnote>
  <w:endnote w:type="continuationSeparator" w:id="0">
    <w:p w14:paraId="729D111A" w14:textId="77777777" w:rsidR="00C377D8" w:rsidRDefault="00C377D8" w:rsidP="009209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143B" w14:textId="77777777" w:rsidR="00C377D8" w:rsidRDefault="00C377D8" w:rsidP="009209BF">
      <w:pPr>
        <w:rPr>
          <w:rFonts w:hint="eastAsia"/>
        </w:rPr>
      </w:pPr>
      <w:r>
        <w:separator/>
      </w:r>
    </w:p>
  </w:footnote>
  <w:footnote w:type="continuationSeparator" w:id="0">
    <w:p w14:paraId="68073219" w14:textId="77777777" w:rsidR="00C377D8" w:rsidRDefault="00C377D8" w:rsidP="009209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0FD1"/>
    <w:multiLevelType w:val="hybridMultilevel"/>
    <w:tmpl w:val="CD0E0ECA"/>
    <w:lvl w:ilvl="0" w:tplc="B7DAC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97DD7"/>
    <w:multiLevelType w:val="hybridMultilevel"/>
    <w:tmpl w:val="B5728308"/>
    <w:lvl w:ilvl="0" w:tplc="DEF2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1832941">
    <w:abstractNumId w:val="1"/>
  </w:num>
  <w:num w:numId="2" w16cid:durableId="29880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06"/>
    <w:rsid w:val="000113A4"/>
    <w:rsid w:val="00060DE6"/>
    <w:rsid w:val="000A5AEE"/>
    <w:rsid w:val="000B5058"/>
    <w:rsid w:val="000B60EB"/>
    <w:rsid w:val="000C78D2"/>
    <w:rsid w:val="000E6AAD"/>
    <w:rsid w:val="000F4DA6"/>
    <w:rsid w:val="00141DF0"/>
    <w:rsid w:val="00187D5F"/>
    <w:rsid w:val="00197DDF"/>
    <w:rsid w:val="001D26DC"/>
    <w:rsid w:val="0020416C"/>
    <w:rsid w:val="00214C1F"/>
    <w:rsid w:val="00214DFA"/>
    <w:rsid w:val="00245BE4"/>
    <w:rsid w:val="00276DD4"/>
    <w:rsid w:val="00292ACE"/>
    <w:rsid w:val="002B5790"/>
    <w:rsid w:val="002B595E"/>
    <w:rsid w:val="002C7670"/>
    <w:rsid w:val="002F3102"/>
    <w:rsid w:val="003245EA"/>
    <w:rsid w:val="003340A3"/>
    <w:rsid w:val="003601AD"/>
    <w:rsid w:val="003B0341"/>
    <w:rsid w:val="003C2338"/>
    <w:rsid w:val="003D302D"/>
    <w:rsid w:val="003D52E6"/>
    <w:rsid w:val="003F4442"/>
    <w:rsid w:val="0041197B"/>
    <w:rsid w:val="004344BA"/>
    <w:rsid w:val="00471316"/>
    <w:rsid w:val="00493E29"/>
    <w:rsid w:val="004A2D0A"/>
    <w:rsid w:val="005737FB"/>
    <w:rsid w:val="00593C7C"/>
    <w:rsid w:val="005C07AA"/>
    <w:rsid w:val="005C22C9"/>
    <w:rsid w:val="005C6F03"/>
    <w:rsid w:val="005E5541"/>
    <w:rsid w:val="006126B8"/>
    <w:rsid w:val="00614E06"/>
    <w:rsid w:val="00641DF8"/>
    <w:rsid w:val="006B36CA"/>
    <w:rsid w:val="00710942"/>
    <w:rsid w:val="00714E63"/>
    <w:rsid w:val="00732560"/>
    <w:rsid w:val="00744804"/>
    <w:rsid w:val="00775185"/>
    <w:rsid w:val="007803AE"/>
    <w:rsid w:val="0078715B"/>
    <w:rsid w:val="007B26F6"/>
    <w:rsid w:val="007C0768"/>
    <w:rsid w:val="007E7B26"/>
    <w:rsid w:val="0089572D"/>
    <w:rsid w:val="008A4E28"/>
    <w:rsid w:val="008D5B52"/>
    <w:rsid w:val="008E554F"/>
    <w:rsid w:val="009209BF"/>
    <w:rsid w:val="009556E8"/>
    <w:rsid w:val="00963ABE"/>
    <w:rsid w:val="009C4D94"/>
    <w:rsid w:val="00A1200E"/>
    <w:rsid w:val="00A26B10"/>
    <w:rsid w:val="00A61C70"/>
    <w:rsid w:val="00AB20E4"/>
    <w:rsid w:val="00B100E2"/>
    <w:rsid w:val="00B308A2"/>
    <w:rsid w:val="00BF3BA3"/>
    <w:rsid w:val="00BF6A0A"/>
    <w:rsid w:val="00C377D8"/>
    <w:rsid w:val="00C44930"/>
    <w:rsid w:val="00C44C61"/>
    <w:rsid w:val="00C473CA"/>
    <w:rsid w:val="00C53C3E"/>
    <w:rsid w:val="00C746F6"/>
    <w:rsid w:val="00D62CFC"/>
    <w:rsid w:val="00D93D98"/>
    <w:rsid w:val="00E37B4B"/>
    <w:rsid w:val="00E679DB"/>
    <w:rsid w:val="00E700B8"/>
    <w:rsid w:val="00E87504"/>
    <w:rsid w:val="00EE4812"/>
    <w:rsid w:val="00F02096"/>
    <w:rsid w:val="00F659D2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5D9D6"/>
  <w15:chartTrackingRefBased/>
  <w15:docId w15:val="{938AFAAA-15DC-4E59-935B-4A635FC0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2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09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0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Leo</dc:creator>
  <cp:keywords/>
  <dc:description/>
  <cp:lastModifiedBy>Tao Liao</cp:lastModifiedBy>
  <cp:revision>49</cp:revision>
  <dcterms:created xsi:type="dcterms:W3CDTF">2021-01-21T16:07:00Z</dcterms:created>
  <dcterms:modified xsi:type="dcterms:W3CDTF">2025-01-21T06:18:00Z</dcterms:modified>
</cp:coreProperties>
</file>